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4A" w:rsidRPr="00DB39A8" w:rsidRDefault="0092264A" w:rsidP="00DB39A8">
      <w:pPr>
        <w:spacing w:after="0"/>
        <w:jc w:val="center"/>
        <w:rPr>
          <w:rFonts w:ascii="Times New Roman" w:hAnsi="Times New Roman" w:cs="Times New Roman"/>
        </w:rPr>
      </w:pPr>
    </w:p>
    <w:p w:rsidR="0092264A" w:rsidRPr="00DB39A8" w:rsidRDefault="0092264A" w:rsidP="00DB39A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65pt;margin-top:-31.9pt;width:37.3pt;height:45pt;z-index:251658240">
            <v:imagedata r:id="rId7" o:title=""/>
            <w10:wrap type="topAndBottom"/>
          </v:shape>
        </w:pict>
      </w:r>
      <w:r w:rsidRPr="00DB39A8">
        <w:rPr>
          <w:rFonts w:ascii="Times New Roman" w:hAnsi="Times New Roman" w:cs="Times New Roman"/>
        </w:rPr>
        <w:t>УПРАВЛЕНИЕ ОБРАЗОВАНИЯ  ГРЯЗОВЕЦКОГО МУНИЦИПАЛЬНОГО РАЙОНА</w:t>
      </w:r>
    </w:p>
    <w:p w:rsidR="0092264A" w:rsidRPr="00DB39A8" w:rsidRDefault="0092264A" w:rsidP="00DB39A8">
      <w:pPr>
        <w:spacing w:after="0"/>
        <w:jc w:val="center"/>
        <w:rPr>
          <w:rFonts w:ascii="Times New Roman" w:hAnsi="Times New Roman" w:cs="Times New Roman"/>
        </w:rPr>
      </w:pPr>
      <w:r w:rsidRPr="00DB39A8">
        <w:rPr>
          <w:rFonts w:ascii="Times New Roman" w:hAnsi="Times New Roman" w:cs="Times New Roman"/>
        </w:rPr>
        <w:t>ВОЛОГОДСКОЙ ОБЛАСТИ</w:t>
      </w:r>
    </w:p>
    <w:p w:rsidR="0092264A" w:rsidRPr="00DB39A8" w:rsidRDefault="0092264A" w:rsidP="00DB39A8">
      <w:pPr>
        <w:spacing w:after="0"/>
        <w:jc w:val="center"/>
        <w:rPr>
          <w:rFonts w:ascii="Times New Roman" w:hAnsi="Times New Roman" w:cs="Times New Roman"/>
        </w:rPr>
      </w:pPr>
    </w:p>
    <w:p w:rsidR="0092264A" w:rsidRPr="00DB39A8" w:rsidRDefault="0092264A" w:rsidP="00DB39A8">
      <w:pPr>
        <w:spacing w:after="0"/>
        <w:jc w:val="center"/>
        <w:rPr>
          <w:rFonts w:ascii="Times New Roman" w:hAnsi="Times New Roman" w:cs="Times New Roman"/>
        </w:rPr>
      </w:pPr>
      <w:r w:rsidRPr="00DB39A8">
        <w:rPr>
          <w:rFonts w:ascii="Times New Roman" w:hAnsi="Times New Roman" w:cs="Times New Roman"/>
        </w:rPr>
        <w:t>ПРИКАЗ</w:t>
      </w:r>
    </w:p>
    <w:p w:rsidR="0092264A" w:rsidRPr="00DB39A8" w:rsidRDefault="0092264A" w:rsidP="00DB39A8">
      <w:pPr>
        <w:spacing w:after="0"/>
        <w:rPr>
          <w:rFonts w:ascii="Times New Roman" w:hAnsi="Times New Roman" w:cs="Times New Roman"/>
        </w:rPr>
      </w:pPr>
    </w:p>
    <w:p w:rsidR="0092264A" w:rsidRPr="00DB39A8" w:rsidRDefault="0092264A" w:rsidP="00DB39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19.06.2015г.                                                         №  363</w:t>
      </w:r>
    </w:p>
    <w:p w:rsidR="0092264A" w:rsidRPr="00DB39A8" w:rsidRDefault="0092264A" w:rsidP="00DB39A8">
      <w:pPr>
        <w:spacing w:after="0"/>
        <w:rPr>
          <w:rFonts w:ascii="Times New Roman" w:hAnsi="Times New Roman" w:cs="Times New Roman"/>
        </w:rPr>
      </w:pPr>
    </w:p>
    <w:p w:rsidR="0092264A" w:rsidRDefault="0092264A" w:rsidP="00DB39A8">
      <w:pPr>
        <w:spacing w:after="0"/>
        <w:rPr>
          <w:rFonts w:ascii="Times New Roman" w:hAnsi="Times New Roman" w:cs="Times New Roman"/>
        </w:rPr>
      </w:pPr>
      <w:r w:rsidRPr="00DB39A8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создании Службы  психолого-педагогического </w:t>
      </w:r>
    </w:p>
    <w:p w:rsidR="0092264A" w:rsidRDefault="0092264A" w:rsidP="00DB39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сопровождения </w:t>
      </w:r>
      <w:r w:rsidRPr="00DB3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системе </w:t>
      </w:r>
      <w:r w:rsidRPr="00DB39A8">
        <w:rPr>
          <w:rFonts w:ascii="Times New Roman" w:hAnsi="Times New Roman" w:cs="Times New Roman"/>
        </w:rPr>
        <w:t xml:space="preserve"> образования </w:t>
      </w:r>
    </w:p>
    <w:p w:rsidR="0092264A" w:rsidRPr="00DB39A8" w:rsidRDefault="0092264A" w:rsidP="00DB39A8">
      <w:pPr>
        <w:spacing w:after="0"/>
        <w:rPr>
          <w:rFonts w:ascii="Times New Roman" w:hAnsi="Times New Roman" w:cs="Times New Roman"/>
        </w:rPr>
      </w:pPr>
      <w:r w:rsidRPr="00DB39A8">
        <w:rPr>
          <w:rFonts w:ascii="Times New Roman" w:hAnsi="Times New Roman" w:cs="Times New Roman"/>
        </w:rPr>
        <w:t xml:space="preserve">Грязовецкого </w:t>
      </w:r>
      <w:r>
        <w:rPr>
          <w:rFonts w:ascii="Times New Roman" w:hAnsi="Times New Roman" w:cs="Times New Roman"/>
        </w:rPr>
        <w:t xml:space="preserve"> </w:t>
      </w:r>
      <w:r w:rsidRPr="00DB39A8">
        <w:rPr>
          <w:rFonts w:ascii="Times New Roman" w:hAnsi="Times New Roman" w:cs="Times New Roman"/>
        </w:rPr>
        <w:t>муниципального района</w:t>
      </w:r>
    </w:p>
    <w:p w:rsidR="0092264A" w:rsidRPr="00DB39A8" w:rsidRDefault="0092264A" w:rsidP="00DB39A8">
      <w:pPr>
        <w:spacing w:after="0"/>
        <w:rPr>
          <w:rFonts w:ascii="Times New Roman" w:hAnsi="Times New Roman" w:cs="Times New Roman"/>
        </w:rPr>
      </w:pPr>
    </w:p>
    <w:p w:rsidR="0092264A" w:rsidRPr="00DB39A8" w:rsidRDefault="0092264A" w:rsidP="00DB39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B39A8">
        <w:rPr>
          <w:rFonts w:ascii="Times New Roman" w:hAnsi="Times New Roman" w:cs="Times New Roman"/>
        </w:rPr>
        <w:t>С целью о</w:t>
      </w:r>
      <w:r>
        <w:rPr>
          <w:rFonts w:ascii="Times New Roman" w:hAnsi="Times New Roman" w:cs="Times New Roman"/>
        </w:rPr>
        <w:t>беспечения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психолого-педагогического сопровождения в системе образования Грязовецкого муниципального района</w:t>
      </w:r>
      <w:r w:rsidRPr="00DB39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</w:t>
      </w:r>
      <w:r w:rsidRPr="00DB39A8">
        <w:rPr>
          <w:rFonts w:ascii="Times New Roman" w:hAnsi="Times New Roman" w:cs="Times New Roman"/>
        </w:rPr>
        <w:t xml:space="preserve">реализации ФГОС ДО, ФГОС НО, ФГОС ОО, ФГОС СО </w:t>
      </w:r>
    </w:p>
    <w:p w:rsidR="0092264A" w:rsidRPr="00DB39A8" w:rsidRDefault="0092264A" w:rsidP="00DB39A8">
      <w:pPr>
        <w:spacing w:after="0"/>
        <w:jc w:val="both"/>
        <w:rPr>
          <w:rFonts w:ascii="Times New Roman" w:hAnsi="Times New Roman" w:cs="Times New Roman"/>
        </w:rPr>
      </w:pPr>
      <w:r w:rsidRPr="00DB39A8">
        <w:rPr>
          <w:rFonts w:ascii="Times New Roman" w:hAnsi="Times New Roman" w:cs="Times New Roman"/>
        </w:rPr>
        <w:t>ПРИКАЗЫВАЮ:</w:t>
      </w:r>
    </w:p>
    <w:p w:rsidR="0092264A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</w:t>
      </w:r>
      <w:r w:rsidRPr="00DB39A8">
        <w:rPr>
          <w:rFonts w:ascii="Times New Roman" w:hAnsi="Times New Roman" w:cs="Times New Roman"/>
          <w:sz w:val="24"/>
          <w:szCs w:val="24"/>
          <w:lang w:eastAsia="ru-RU"/>
        </w:rPr>
        <w:t>Служб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 психолого-педагогического сопровождения в системе образования Грязовецкого муниципального район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2264A" w:rsidRPr="00DB39A8" w:rsidRDefault="0092264A" w:rsidP="00DB39A8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2.Утвердить Положение о 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Службе    психолого-педагогического сопровождения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системе образования Грязовецкого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1).</w:t>
      </w:r>
    </w:p>
    <w:p w:rsidR="0092264A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3.Утвердить состав Службы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 психолого-педагогического сопровождения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r w:rsidRPr="005F73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образования Грязовецкого муниципального района:</w:t>
      </w:r>
    </w:p>
    <w:p w:rsidR="0092264A" w:rsidRPr="005F7317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-Патракеева Татьяна Александровна, начальник Управления образования, </w:t>
      </w:r>
      <w:r>
        <w:rPr>
          <w:rFonts w:ascii="Times New Roman" w:hAnsi="Times New Roman" w:cs="Times New Roman"/>
        </w:rPr>
        <w:t>руководитель Службы;</w:t>
      </w:r>
    </w:p>
    <w:p w:rsidR="0092264A" w:rsidRPr="005F7317" w:rsidRDefault="0092264A" w:rsidP="00DB39A8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5F7317">
        <w:rPr>
          <w:rFonts w:ascii="Times New Roman" w:hAnsi="Times New Roman" w:cs="Times New Roman"/>
        </w:rPr>
        <w:t>-Шарабошкина Ольга Анатольевна, ведущий специалист БУ «Центр обеспечения деятельности образовательных учреждений»</w:t>
      </w:r>
      <w:r>
        <w:rPr>
          <w:rFonts w:ascii="Times New Roman" w:hAnsi="Times New Roman" w:cs="Times New Roman"/>
        </w:rPr>
        <w:t>, заместитель  руководителя Службы;</w:t>
      </w:r>
    </w:p>
    <w:p w:rsidR="0092264A" w:rsidRPr="005F7317" w:rsidRDefault="0092264A" w:rsidP="00DB39A8">
      <w:pPr>
        <w:spacing w:after="0" w:line="27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F7317">
        <w:rPr>
          <w:rFonts w:ascii="Times New Roman" w:hAnsi="Times New Roman" w:cs="Times New Roman"/>
        </w:rPr>
        <w:t>Смирнова Светлана Леонидовна, педагог-психолог БОУ «Вохтожская средняя общеобразовательная школа №1»</w:t>
      </w:r>
      <w:r>
        <w:rPr>
          <w:rFonts w:ascii="Times New Roman" w:hAnsi="Times New Roman" w:cs="Times New Roman"/>
        </w:rPr>
        <w:t>, заместитель руководителя Службы.</w:t>
      </w:r>
    </w:p>
    <w:p w:rsidR="0092264A" w:rsidRPr="005F7317" w:rsidRDefault="0092264A" w:rsidP="00DB39A8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Члены Службы - руководители</w:t>
      </w:r>
      <w:r w:rsidRPr="005F7317">
        <w:rPr>
          <w:rFonts w:ascii="Times New Roman" w:hAnsi="Times New Roman" w:cs="Times New Roman"/>
        </w:rPr>
        <w:t xml:space="preserve"> служб психолого-педагогического сопровождения образовательных учреждений.</w:t>
      </w:r>
    </w:p>
    <w:p w:rsidR="0092264A" w:rsidRPr="005F7317" w:rsidRDefault="0092264A" w:rsidP="00DB39A8">
      <w:pPr>
        <w:jc w:val="both"/>
        <w:rPr>
          <w:rFonts w:ascii="Times New Roman" w:hAnsi="Times New Roman" w:cs="Times New Roman"/>
        </w:rPr>
      </w:pPr>
      <w:r w:rsidRPr="005F7317">
        <w:rPr>
          <w:rFonts w:ascii="Times New Roman" w:hAnsi="Times New Roman" w:cs="Times New Roman"/>
        </w:rPr>
        <w:t>4.Контроль за выполнением приказа оставляю за собой.</w:t>
      </w:r>
    </w:p>
    <w:p w:rsidR="0092264A" w:rsidRDefault="0092264A" w:rsidP="00DB39A8">
      <w:pPr>
        <w:jc w:val="both"/>
        <w:rPr>
          <w:rFonts w:ascii="Times New Roman" w:hAnsi="Times New Roman" w:cs="Times New Roman"/>
        </w:rPr>
      </w:pPr>
    </w:p>
    <w:p w:rsidR="0092264A" w:rsidRPr="00DB39A8" w:rsidRDefault="0092264A" w:rsidP="00DB3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образования                                                          Т.А.Патракеева</w:t>
      </w: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Pr="005F7317" w:rsidRDefault="0092264A" w:rsidP="005F7317">
      <w:pPr>
        <w:spacing w:after="0" w:line="270" w:lineRule="atLeast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F7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к приказу Управления образования</w:t>
      </w:r>
    </w:p>
    <w:p w:rsidR="0092264A" w:rsidRPr="005F7317" w:rsidRDefault="0092264A" w:rsidP="005F7317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5F7317">
        <w:rPr>
          <w:rFonts w:ascii="Times New Roman" w:hAnsi="Times New Roman" w:cs="Times New Roman"/>
          <w:b/>
          <w:bCs/>
          <w:i/>
          <w:iCs/>
        </w:rPr>
        <w:t xml:space="preserve">«О создании Службы  психолого-педагогического </w:t>
      </w:r>
    </w:p>
    <w:p w:rsidR="0092264A" w:rsidRPr="005F7317" w:rsidRDefault="0092264A" w:rsidP="005F7317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5F7317">
        <w:rPr>
          <w:rFonts w:ascii="Times New Roman" w:hAnsi="Times New Roman" w:cs="Times New Roman"/>
          <w:b/>
          <w:bCs/>
          <w:i/>
          <w:iCs/>
        </w:rPr>
        <w:t xml:space="preserve">сопровождения  в системе  образования </w:t>
      </w:r>
    </w:p>
    <w:p w:rsidR="0092264A" w:rsidRPr="005F7317" w:rsidRDefault="0092264A" w:rsidP="005F7317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5F7317">
        <w:rPr>
          <w:rFonts w:ascii="Times New Roman" w:hAnsi="Times New Roman" w:cs="Times New Roman"/>
          <w:b/>
          <w:bCs/>
          <w:i/>
          <w:iCs/>
        </w:rPr>
        <w:t>Грязовецкого  муниципального района»</w:t>
      </w:r>
    </w:p>
    <w:p w:rsidR="0092264A" w:rsidRPr="005F7317" w:rsidRDefault="0092264A" w:rsidP="005F7317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о</w:t>
      </w:r>
      <w:r w:rsidRPr="005F7317">
        <w:rPr>
          <w:rFonts w:ascii="Times New Roman" w:hAnsi="Times New Roman" w:cs="Times New Roman"/>
          <w:b/>
          <w:bCs/>
          <w:i/>
          <w:iCs/>
        </w:rPr>
        <w:t xml:space="preserve">т </w:t>
      </w:r>
      <w:r>
        <w:rPr>
          <w:rFonts w:ascii="Times New Roman" w:hAnsi="Times New Roman" w:cs="Times New Roman"/>
          <w:b/>
          <w:bCs/>
          <w:i/>
          <w:iCs/>
        </w:rPr>
        <w:t>19</w:t>
      </w:r>
      <w:r w:rsidRPr="005F7317">
        <w:rPr>
          <w:rFonts w:ascii="Times New Roman" w:hAnsi="Times New Roman" w:cs="Times New Roman"/>
          <w:b/>
          <w:bCs/>
          <w:i/>
          <w:iCs/>
        </w:rPr>
        <w:t>.06.2015г. №</w:t>
      </w:r>
      <w:r>
        <w:rPr>
          <w:rFonts w:ascii="Times New Roman" w:hAnsi="Times New Roman" w:cs="Times New Roman"/>
          <w:b/>
          <w:bCs/>
          <w:i/>
          <w:iCs/>
        </w:rPr>
        <w:t>363</w:t>
      </w:r>
    </w:p>
    <w:p w:rsidR="0092264A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Pr="00DB39A8" w:rsidRDefault="0092264A" w:rsidP="00DB39A8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9A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2264A" w:rsidRPr="00DB39A8" w:rsidRDefault="0092264A" w:rsidP="001B7CAE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9A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 Службе    психолого-педагогического сопровождения</w:t>
      </w:r>
    </w:p>
    <w:p w:rsidR="0092264A" w:rsidRPr="00DB39A8" w:rsidRDefault="0092264A" w:rsidP="001B7CAE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9A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системе образования Грязовецкого муниципального района</w:t>
      </w:r>
    </w:p>
    <w:p w:rsidR="0092264A" w:rsidRPr="00DB39A8" w:rsidRDefault="0092264A" w:rsidP="001B7CAE">
      <w:pPr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264A" w:rsidRPr="00DB39A8" w:rsidRDefault="0092264A" w:rsidP="001B7CA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B39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2264A" w:rsidRPr="00DB39A8" w:rsidRDefault="0092264A" w:rsidP="009D0522">
      <w:pPr>
        <w:spacing w:after="0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39A8">
        <w:rPr>
          <w:rFonts w:ascii="Times New Roman" w:hAnsi="Times New Roman" w:cs="Times New Roman"/>
          <w:sz w:val="24"/>
          <w:szCs w:val="24"/>
          <w:lang w:eastAsia="ru-RU"/>
        </w:rPr>
        <w:t>1.1.Настоящее Положение определяет основы функционирования Службы</w:t>
      </w:r>
      <w:r w:rsidRPr="00DB39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 психолого-педагогического сопровождения в системе образования Грязовецкого муниципального района</w:t>
      </w:r>
      <w:r w:rsidRPr="00DB39A8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Служба).</w:t>
      </w:r>
    </w:p>
    <w:p w:rsidR="0092264A" w:rsidRPr="00DB39A8" w:rsidRDefault="0092264A" w:rsidP="009D0522">
      <w:pPr>
        <w:pStyle w:val="dash041e005f0431005f044b005f0447005f043d005f044b005f0439"/>
        <w:jc w:val="both"/>
      </w:pPr>
      <w:r w:rsidRPr="00DB39A8">
        <w:t xml:space="preserve">1.2.Цель </w:t>
      </w:r>
      <w:r w:rsidRPr="00DB39A8">
        <w:rPr>
          <w:color w:val="52596F"/>
        </w:rPr>
        <w:t xml:space="preserve"> деятельности Службы </w:t>
      </w:r>
      <w:r w:rsidRPr="00DB39A8">
        <w:t xml:space="preserve">  - </w:t>
      </w:r>
      <w:r w:rsidRPr="00DB39A8">
        <w:rPr>
          <w:rStyle w:val="dash041e005f0431005f044b005f0447005f043d005f044b005f0439005f005fchar1char1"/>
        </w:rPr>
        <w:t>реализация целостной модели психолого-педагогического сопровождения образовательных учреждений в условиях введения ФГОС ОО.</w:t>
      </w:r>
    </w:p>
    <w:p w:rsidR="0092264A" w:rsidRPr="00DB39A8" w:rsidRDefault="0092264A" w:rsidP="009D052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9A8">
        <w:rPr>
          <w:rFonts w:ascii="Times New Roman" w:hAnsi="Times New Roman" w:cs="Times New Roman"/>
          <w:sz w:val="24"/>
          <w:szCs w:val="24"/>
        </w:rPr>
        <w:t xml:space="preserve">1.3.Задачи работы  Службы: </w:t>
      </w:r>
    </w:p>
    <w:p w:rsidR="0092264A" w:rsidRPr="00DB39A8" w:rsidRDefault="0092264A" w:rsidP="009D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9A8">
        <w:rPr>
          <w:rFonts w:ascii="Times New Roman" w:hAnsi="Times New Roman" w:cs="Times New Roman"/>
          <w:sz w:val="24"/>
          <w:szCs w:val="24"/>
        </w:rPr>
        <w:t>-организовать  психологическое  обеспечение  деятельности образовательных учреждений,  ориентированное  на достижение  предметных,  метапредметных, и личностных результатов обучающихся;</w:t>
      </w:r>
    </w:p>
    <w:p w:rsidR="0092264A" w:rsidRPr="00DB39A8" w:rsidRDefault="0092264A" w:rsidP="009D0522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DB39A8">
        <w:rPr>
          <w:rStyle w:val="dash041e005f0431005f044b005f0447005f043d005f044b005f0439005f005fchar1char1"/>
        </w:rPr>
        <w:t>-провести  мониторинговые исследования  успешности адаптации детей, обучающихся по новым стандартам, детей, находящихся в трудных жизненных ситуациях;</w:t>
      </w:r>
    </w:p>
    <w:p w:rsidR="0092264A" w:rsidRPr="00DB39A8" w:rsidRDefault="0092264A" w:rsidP="001B7CAE">
      <w:pPr>
        <w:pStyle w:val="dash041e005f0431005f044b005f0447005f043d005f044b005f0439"/>
        <w:jc w:val="both"/>
      </w:pPr>
      <w:r w:rsidRPr="00DB39A8">
        <w:t>-обеспечить  участие  педагогов-психологов  в разработке и реализации основных образовательных программ,  программ  воспитания и социализации,   коррекционной работы образовательных учреждений;</w:t>
      </w:r>
    </w:p>
    <w:p w:rsidR="0092264A" w:rsidRPr="00DB39A8" w:rsidRDefault="0092264A" w:rsidP="001B7CAE">
      <w:pPr>
        <w:pStyle w:val="dash041e005f0431005f044b005f0447005f043d005f044b005f0439"/>
        <w:jc w:val="both"/>
      </w:pPr>
      <w:r w:rsidRPr="00DB39A8">
        <w:t xml:space="preserve">-обеспечить  </w:t>
      </w:r>
      <w:r>
        <w:rPr>
          <w:rStyle w:val="dash041e005f0431005f044b005f0447005f043d005f044b005f0439005f005fchar1char1"/>
        </w:rPr>
        <w:t>реализацию</w:t>
      </w:r>
      <w:r w:rsidRPr="00DB39A8">
        <w:rPr>
          <w:rStyle w:val="dash041e005f0431005f044b005f0447005f043d005f044b005f0439005f005fchar1char1"/>
        </w:rPr>
        <w:t xml:space="preserve"> образовательного процесса в дошкольных образовательных учреждениях, на всех ступенях общего образования с учётом специфики возрастного психофизического развития  детей;</w:t>
      </w:r>
    </w:p>
    <w:p w:rsidR="0092264A" w:rsidRPr="00DB39A8" w:rsidRDefault="0092264A" w:rsidP="001B7CAE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DB39A8">
        <w:t>-р</w:t>
      </w:r>
      <w:r w:rsidRPr="00DB39A8">
        <w:rPr>
          <w:rStyle w:val="dash041e005f0431005f044b005f0447005f043d005f044b005f0439005f005fchar1char1"/>
        </w:rPr>
        <w:t>азвивать  психолого-педагогическую  компетентность участников образовательного процесса.</w:t>
      </w:r>
    </w:p>
    <w:p w:rsidR="0092264A" w:rsidRPr="001B7CAE" w:rsidRDefault="0092264A" w:rsidP="001B7CAE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DB39A8">
        <w:rPr>
          <w:rStyle w:val="dash041e005f0431005f044b005f0447005f043d005f044b005f0439005f005fchar1char1"/>
        </w:rPr>
        <w:t>1.4.</w:t>
      </w:r>
      <w:r w:rsidRPr="00DB39A8">
        <w:rPr>
          <w:color w:val="000000"/>
        </w:rPr>
        <w:t xml:space="preserve"> Деятельность Службы  основана на взаимодействии  специалистов  психолого-</w:t>
      </w:r>
      <w:r w:rsidRPr="001B7CAE">
        <w:rPr>
          <w:color w:val="000000"/>
        </w:rPr>
        <w:t>педагогического сопровождения, педагогических и руководящих работник</w:t>
      </w:r>
      <w:r>
        <w:rPr>
          <w:color w:val="000000"/>
        </w:rPr>
        <w:t>ов  образовательных  учреждений,  учреждений</w:t>
      </w:r>
      <w:r w:rsidRPr="001B7CAE">
        <w:rPr>
          <w:color w:val="000000"/>
        </w:rPr>
        <w:t xml:space="preserve">  социальной защиты населения,   здравоохранения, правоохранит</w:t>
      </w:r>
      <w:r>
        <w:rPr>
          <w:color w:val="000000"/>
        </w:rPr>
        <w:t>ельных органов, родителей  (законных  представителей</w:t>
      </w:r>
      <w:r w:rsidRPr="001B7CAE">
        <w:rPr>
          <w:color w:val="000000"/>
        </w:rPr>
        <w:t>) обучающихся.</w:t>
      </w:r>
    </w:p>
    <w:p w:rsidR="0092264A" w:rsidRDefault="0092264A" w:rsidP="004857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2264A" w:rsidRDefault="0092264A" w:rsidP="004857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2.Управление работой  Службы</w:t>
      </w:r>
    </w:p>
    <w:p w:rsidR="0092264A" w:rsidRPr="00AA5891" w:rsidRDefault="0092264A" w:rsidP="004857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2264A" w:rsidRDefault="0092264A" w:rsidP="004857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2.1.В  состав Службы  входят  руководитель Службы</w:t>
      </w:r>
      <w:r w:rsidRPr="00AA5891">
        <w:rPr>
          <w:rFonts w:ascii="Times New Roman" w:hAnsi="Times New Roman" w:cs="Times New Roman"/>
          <w:sz w:val="24"/>
          <w:szCs w:val="24"/>
          <w:lang w:eastAsia="ru-RU"/>
        </w:rPr>
        <w:t>, заместител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A5891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руководителя,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руководители Служб психолого-педагогического сопровождения.</w:t>
      </w:r>
    </w:p>
    <w:p w:rsidR="0092264A" w:rsidRPr="00C64C7D" w:rsidRDefault="0092264A" w:rsidP="00C64C7D">
      <w:p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2.2.Заместители р</w:t>
      </w:r>
      <w:r w:rsidRPr="00C64C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у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ководителя</w:t>
      </w:r>
      <w:r w:rsidRPr="00C64C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Службы  разрабатыва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ю</w:t>
      </w:r>
      <w:r w:rsidRPr="00C64C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т План работы Службы, в соответствии с которым 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Служба</w:t>
      </w:r>
      <w:r w:rsidRPr="00C64C7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осуществляет свою деятельность. План работы утверждается  начальником Управления образования</w:t>
      </w:r>
    </w:p>
    <w:p w:rsidR="0092264A" w:rsidRPr="001B7CAE" w:rsidRDefault="0092264A" w:rsidP="009D0522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2.3.Руководящий состав Службы </w:t>
      </w:r>
      <w:r w:rsidRPr="009D0522">
        <w:rPr>
          <w:rStyle w:val="Strong"/>
          <w:b w:val="0"/>
          <w:bCs w:val="0"/>
        </w:rPr>
        <w:t xml:space="preserve"> входит в состав Методической службы</w:t>
      </w:r>
      <w:r w:rsidRPr="001B7CAE">
        <w:rPr>
          <w:rStyle w:val="Strong"/>
          <w:b w:val="0"/>
          <w:bCs w:val="0"/>
        </w:rPr>
        <w:t xml:space="preserve"> системы образования Грязовецкого муниципального района, создаваемой при Управлении образования Грязовецкого района.</w:t>
      </w:r>
    </w:p>
    <w:p w:rsidR="0092264A" w:rsidRPr="001B7CAE" w:rsidRDefault="0092264A" w:rsidP="0048575B">
      <w:pPr>
        <w:pStyle w:val="NormalWeb"/>
        <w:spacing w:before="0" w:beforeAutospacing="0" w:after="0" w:afterAutospacing="0"/>
        <w:jc w:val="both"/>
        <w:rPr>
          <w:rStyle w:val="Strong"/>
        </w:rPr>
      </w:pPr>
      <w:r>
        <w:rPr>
          <w:rStyle w:val="Strong"/>
          <w:b w:val="0"/>
          <w:bCs w:val="0"/>
        </w:rPr>
        <w:t>2.4.Руководитель Службы, заместители руководителя Службы</w:t>
      </w:r>
      <w:r w:rsidRPr="001B7CAE">
        <w:rPr>
          <w:rStyle w:val="Strong"/>
          <w:b w:val="0"/>
          <w:bCs w:val="0"/>
        </w:rPr>
        <w:t xml:space="preserve"> организу</w:t>
      </w:r>
      <w:r>
        <w:rPr>
          <w:rStyle w:val="Strong"/>
          <w:b w:val="0"/>
          <w:bCs w:val="0"/>
        </w:rPr>
        <w:t>ю</w:t>
      </w:r>
      <w:r w:rsidRPr="001B7CAE">
        <w:rPr>
          <w:rStyle w:val="Strong"/>
          <w:b w:val="0"/>
          <w:bCs w:val="0"/>
        </w:rPr>
        <w:t xml:space="preserve">т взаимодействие с общеобразовательными учреждениями, запрашивает у  руководителей </w:t>
      </w:r>
      <w:r w:rsidRPr="001B7CAE">
        <w:t>общеобразовательных учреждений необходимую информацию.</w:t>
      </w:r>
    </w:p>
    <w:p w:rsidR="0092264A" w:rsidRDefault="0092264A" w:rsidP="004857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2264A" w:rsidRDefault="0092264A" w:rsidP="004857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3.Организация работы Службы</w:t>
      </w:r>
    </w:p>
    <w:p w:rsidR="0092264A" w:rsidRDefault="0092264A" w:rsidP="004857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2264A" w:rsidRPr="00BB1A8B" w:rsidRDefault="0092264A" w:rsidP="004857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B1A8B">
        <w:rPr>
          <w:rFonts w:ascii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Служба создается на муниципальном уровне для управления деятельностью Служб психолого-педагогического сопровождения образовательных учреждений.</w:t>
      </w:r>
    </w:p>
    <w:p w:rsidR="0092264A" w:rsidRPr="001B7CAE" w:rsidRDefault="0092264A" w:rsidP="001666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направления рабо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ты Службы:</w:t>
      </w:r>
    </w:p>
    <w:p w:rsidR="0092264A" w:rsidRDefault="0092264A" w:rsidP="009D0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помощь  образовательным учреждениям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реализации о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бразовательных программ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рамках 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и 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</w:t>
      </w:r>
      <w:r>
        <w:rPr>
          <w:rFonts w:ascii="Times New Roman" w:hAnsi="Times New Roman" w:cs="Times New Roman"/>
          <w:color w:val="000000"/>
        </w:rPr>
        <w:t>;</w:t>
      </w:r>
    </w:p>
    <w:p w:rsidR="0092264A" w:rsidRDefault="0092264A" w:rsidP="009D0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диагностирование обучающихся и воспитанников дошкольного и школьного образования для анализа получаемых результатов обучения предметных, метапредметных и личностных;</w:t>
      </w:r>
    </w:p>
    <w:p w:rsidR="0092264A" w:rsidRDefault="0092264A" w:rsidP="00310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психологическая   диагностика </w:t>
      </w:r>
      <w:r w:rsidRPr="00E273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обучающихся (определение психологических особенностей обучающихся,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адаптации);</w:t>
      </w:r>
    </w:p>
    <w:p w:rsidR="0092264A" w:rsidRPr="001B7CAE" w:rsidRDefault="0092264A" w:rsidP="00310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273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субъектов образовательного процесса (создание условий для получения необходимых психолого-педагогических знаний и навыков, формирования психологической культуры);</w:t>
      </w:r>
    </w:p>
    <w:p w:rsidR="0092264A" w:rsidRPr="001B7CAE" w:rsidRDefault="0092264A" w:rsidP="00310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консультационная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помощь  педагогическим и руководящим  работн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икам образовательных  учреждений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родителям (законным представителям)  обучающихся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воспитанников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264A" w:rsidRPr="001B7CAE" w:rsidRDefault="0092264A" w:rsidP="00310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специализированная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помощь обучающимся, нуждающимся в психолого-педагогической помощи;</w:t>
      </w:r>
    </w:p>
    <w:p w:rsidR="0092264A" w:rsidRPr="001B7CAE" w:rsidRDefault="0092264A" w:rsidP="00310E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повышение квалификации  педагогических и  руководящих работн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иков образовательных учреждений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актуальным вопросам психолого-педагогического сопровождения;  </w:t>
      </w:r>
    </w:p>
    <w:p w:rsidR="0092264A" w:rsidRDefault="0092264A" w:rsidP="001666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обобщение, </w:t>
      </w:r>
      <w:r w:rsidRPr="001666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систематизация </w:t>
      </w:r>
      <w:r w:rsidRPr="001B7C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 и распространение   передового опыта специалистов  психолого-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сопровождения.</w:t>
      </w:r>
    </w:p>
    <w:p w:rsidR="0092264A" w:rsidRDefault="0092264A" w:rsidP="001666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Служба осуществляет взаимодействие с АОУ ВО ДПО «Вологодский институт развития образования» и другими научно-методическими центрами для определения основных направлений психолого-педагогического сопровождения ФГОС.</w:t>
      </w:r>
    </w:p>
    <w:p w:rsidR="0092264A" w:rsidRPr="00E273E3" w:rsidRDefault="0092264A" w:rsidP="00E273E3">
      <w:pPr>
        <w:spacing w:after="0" w:line="240" w:lineRule="auto"/>
        <w:ind w:left="85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92264A" w:rsidRPr="00E273E3" w:rsidSect="00E844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4A" w:rsidRDefault="0092264A" w:rsidP="0034099C">
      <w:pPr>
        <w:spacing w:after="0" w:line="240" w:lineRule="auto"/>
      </w:pPr>
      <w:r>
        <w:separator/>
      </w:r>
    </w:p>
  </w:endnote>
  <w:endnote w:type="continuationSeparator" w:id="1">
    <w:p w:rsidR="0092264A" w:rsidRDefault="0092264A" w:rsidP="0034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4A" w:rsidRDefault="0092264A" w:rsidP="0034099C">
      <w:pPr>
        <w:spacing w:after="0" w:line="240" w:lineRule="auto"/>
      </w:pPr>
      <w:r>
        <w:separator/>
      </w:r>
    </w:p>
  </w:footnote>
  <w:footnote w:type="continuationSeparator" w:id="1">
    <w:p w:rsidR="0092264A" w:rsidRDefault="0092264A" w:rsidP="00340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012"/>
    <w:multiLevelType w:val="multilevel"/>
    <w:tmpl w:val="19B0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39B3"/>
    <w:multiLevelType w:val="multilevel"/>
    <w:tmpl w:val="867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D1E595C"/>
    <w:multiLevelType w:val="multilevel"/>
    <w:tmpl w:val="D5C8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2FE422E"/>
    <w:multiLevelType w:val="hybridMultilevel"/>
    <w:tmpl w:val="22627DB2"/>
    <w:lvl w:ilvl="0" w:tplc="C1766AE2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12057"/>
    <w:multiLevelType w:val="multilevel"/>
    <w:tmpl w:val="B132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E6DAF"/>
    <w:multiLevelType w:val="multilevel"/>
    <w:tmpl w:val="34CC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27C65"/>
    <w:multiLevelType w:val="multilevel"/>
    <w:tmpl w:val="FF5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86D4CB3"/>
    <w:multiLevelType w:val="multilevel"/>
    <w:tmpl w:val="6608A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63FE"/>
    <w:multiLevelType w:val="multilevel"/>
    <w:tmpl w:val="B88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35B202F"/>
    <w:multiLevelType w:val="multilevel"/>
    <w:tmpl w:val="A334A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07447"/>
    <w:multiLevelType w:val="hybridMultilevel"/>
    <w:tmpl w:val="104E05CA"/>
    <w:lvl w:ilvl="0" w:tplc="83D400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3C48F5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E5640C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9C5E6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8B4E1F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B1C672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ED2E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9ECE8E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232C0C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88164B"/>
    <w:multiLevelType w:val="multilevel"/>
    <w:tmpl w:val="C65C73A6"/>
    <w:lvl w:ilvl="0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">
    <w:nsid w:val="4D5E58E6"/>
    <w:multiLevelType w:val="multilevel"/>
    <w:tmpl w:val="78D6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233CE"/>
    <w:multiLevelType w:val="hybridMultilevel"/>
    <w:tmpl w:val="A2BC7848"/>
    <w:lvl w:ilvl="0" w:tplc="C1766AE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607C5"/>
    <w:multiLevelType w:val="multilevel"/>
    <w:tmpl w:val="8AE60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C01DC"/>
    <w:multiLevelType w:val="multilevel"/>
    <w:tmpl w:val="0F7E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575122"/>
    <w:multiLevelType w:val="multilevel"/>
    <w:tmpl w:val="9C5E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B8C536E"/>
    <w:multiLevelType w:val="multilevel"/>
    <w:tmpl w:val="D4F8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C8E7D31"/>
    <w:multiLevelType w:val="multilevel"/>
    <w:tmpl w:val="35403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2507C"/>
    <w:multiLevelType w:val="multilevel"/>
    <w:tmpl w:val="B2224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6345F7"/>
    <w:multiLevelType w:val="multilevel"/>
    <w:tmpl w:val="CD00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16"/>
  </w:num>
  <w:num w:numId="13">
    <w:abstractNumId w:val="9"/>
  </w:num>
  <w:num w:numId="14">
    <w:abstractNumId w:val="15"/>
  </w:num>
  <w:num w:numId="15">
    <w:abstractNumId w:val="12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CAE"/>
    <w:rsid w:val="0000060C"/>
    <w:rsid w:val="00017807"/>
    <w:rsid w:val="00081571"/>
    <w:rsid w:val="001666E2"/>
    <w:rsid w:val="001B7CAE"/>
    <w:rsid w:val="00203862"/>
    <w:rsid w:val="002608DA"/>
    <w:rsid w:val="00310ECE"/>
    <w:rsid w:val="0034099C"/>
    <w:rsid w:val="0048575B"/>
    <w:rsid w:val="004D2A84"/>
    <w:rsid w:val="005A4A58"/>
    <w:rsid w:val="005F7317"/>
    <w:rsid w:val="006E5F4D"/>
    <w:rsid w:val="0092264A"/>
    <w:rsid w:val="009D0522"/>
    <w:rsid w:val="00A531D7"/>
    <w:rsid w:val="00AA5891"/>
    <w:rsid w:val="00AF439B"/>
    <w:rsid w:val="00BB1A8B"/>
    <w:rsid w:val="00BD57B7"/>
    <w:rsid w:val="00C64C7D"/>
    <w:rsid w:val="00CC7CF6"/>
    <w:rsid w:val="00DB39A8"/>
    <w:rsid w:val="00E273E3"/>
    <w:rsid w:val="00E844B1"/>
    <w:rsid w:val="00EF086D"/>
    <w:rsid w:val="00EF52EE"/>
    <w:rsid w:val="00F25230"/>
    <w:rsid w:val="00F631F6"/>
    <w:rsid w:val="00F7336A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3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4">
    <w:name w:val="c24"/>
    <w:basedOn w:val="Normal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1B7CAE"/>
  </w:style>
  <w:style w:type="character" w:customStyle="1" w:styleId="c11">
    <w:name w:val="c11"/>
    <w:basedOn w:val="DefaultParagraphFont"/>
    <w:uiPriority w:val="99"/>
    <w:rsid w:val="001B7CAE"/>
  </w:style>
  <w:style w:type="paragraph" w:customStyle="1" w:styleId="c7">
    <w:name w:val="c7"/>
    <w:basedOn w:val="Normal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1B7CAE"/>
  </w:style>
  <w:style w:type="character" w:styleId="Hyperlink">
    <w:name w:val="Hyperlink"/>
    <w:basedOn w:val="DefaultParagraphFont"/>
    <w:uiPriority w:val="99"/>
    <w:semiHidden/>
    <w:rsid w:val="001B7C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B7CAE"/>
  </w:style>
  <w:style w:type="paragraph" w:customStyle="1" w:styleId="c6">
    <w:name w:val="c6"/>
    <w:basedOn w:val="Normal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1B7CAE"/>
  </w:style>
  <w:style w:type="paragraph" w:customStyle="1" w:styleId="c10">
    <w:name w:val="c10"/>
    <w:basedOn w:val="Normal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1B7CAE"/>
  </w:style>
  <w:style w:type="character" w:styleId="Strong">
    <w:name w:val="Strong"/>
    <w:basedOn w:val="DefaultParagraphFont"/>
    <w:uiPriority w:val="99"/>
    <w:qFormat/>
    <w:rsid w:val="001B7CAE"/>
    <w:rPr>
      <w:b/>
      <w:bCs/>
    </w:rPr>
  </w:style>
  <w:style w:type="paragraph" w:styleId="NormalWeb">
    <w:name w:val="Normal (Web)"/>
    <w:basedOn w:val="Normal"/>
    <w:uiPriority w:val="99"/>
    <w:rsid w:val="001B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B7CA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Normal"/>
    <w:uiPriority w:val="99"/>
    <w:rsid w:val="001B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4099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99C"/>
  </w:style>
  <w:style w:type="paragraph" w:styleId="Footer">
    <w:name w:val="footer"/>
    <w:basedOn w:val="Normal"/>
    <w:link w:val="FooterChar"/>
    <w:uiPriority w:val="99"/>
    <w:semiHidden/>
    <w:rsid w:val="00340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0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56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3</Pages>
  <Words>872</Words>
  <Characters>4977</Characters>
  <Application>Microsoft Office Outlook</Application>
  <DocSecurity>0</DocSecurity>
  <Lines>0</Lines>
  <Paragraphs>0</Paragraphs>
  <ScaleCrop>false</ScaleCrop>
  <Company>У.О.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ИРА</cp:lastModifiedBy>
  <cp:revision>8</cp:revision>
  <cp:lastPrinted>2015-08-17T12:19:00Z</cp:lastPrinted>
  <dcterms:created xsi:type="dcterms:W3CDTF">2015-06-22T08:27:00Z</dcterms:created>
  <dcterms:modified xsi:type="dcterms:W3CDTF">2015-08-17T12:19:00Z</dcterms:modified>
</cp:coreProperties>
</file>